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</w:rPr>
        <w:t>別紙１－１</w:t>
      </w:r>
    </w:p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</w:p>
    <w:p w:rsidR="006D5977" w:rsidRPr="006D5977" w:rsidRDefault="006D5977" w:rsidP="007F283A">
      <w:pPr>
        <w:spacing w:line="340" w:lineRule="exact"/>
        <w:jc w:val="center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</w:rPr>
        <w:t>国公立大学の学長・学部長、私立大学の学長・学部長、</w:t>
      </w:r>
    </w:p>
    <w:p w:rsidR="006D5977" w:rsidRPr="006D5977" w:rsidRDefault="006D5977" w:rsidP="007F283A">
      <w:pPr>
        <w:spacing w:line="340" w:lineRule="exact"/>
        <w:jc w:val="center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</w:rPr>
        <w:t>その他機関の長・副経験者の歴代一覧</w:t>
      </w:r>
    </w:p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</w:p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</w:rPr>
        <w:t xml:space="preserve">　　○　○　大　学　長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2693"/>
        <w:gridCol w:w="3685"/>
      </w:tblGrid>
      <w:tr w:rsidR="007F283A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  <w:vAlign w:val="center"/>
          </w:tcPr>
          <w:p w:rsidR="007F283A" w:rsidRPr="006D5977" w:rsidRDefault="007F283A" w:rsidP="00CE4B3C">
            <w:pPr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</w:rPr>
              <w:t>氏　　　名</w:t>
            </w:r>
          </w:p>
        </w:tc>
        <w:tc>
          <w:tcPr>
            <w:tcW w:w="2693" w:type="dxa"/>
            <w:tcMar>
              <w:left w:w="49" w:type="dxa"/>
              <w:right w:w="49" w:type="dxa"/>
            </w:tcMar>
            <w:vAlign w:val="center"/>
          </w:tcPr>
          <w:p w:rsidR="007F283A" w:rsidRPr="006D5977" w:rsidRDefault="007F283A" w:rsidP="00CE4B3C">
            <w:pPr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</w:rPr>
              <w:t>期　　　間</w:t>
            </w:r>
          </w:p>
        </w:tc>
        <w:tc>
          <w:tcPr>
            <w:tcW w:w="3685" w:type="dxa"/>
            <w:tcMar>
              <w:left w:w="49" w:type="dxa"/>
              <w:right w:w="49" w:type="dxa"/>
            </w:tcMar>
            <w:vAlign w:val="center"/>
          </w:tcPr>
          <w:p w:rsidR="007F283A" w:rsidRPr="006D5977" w:rsidRDefault="007F283A" w:rsidP="00CE4B3C">
            <w:pPr>
              <w:spacing w:line="340" w:lineRule="exact"/>
              <w:jc w:val="center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</w:rPr>
              <w:t>備　　　考</w:t>
            </w:r>
          </w:p>
        </w:tc>
      </w:tr>
      <w:tr w:rsidR="007F283A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 </w:t>
            </w:r>
            <w:r w:rsidRPr="006D5977">
              <w:rPr>
                <w:rFonts w:ascii="游明朝" w:eastAsia="游明朝" w:hAnsi="游明朝"/>
              </w:rPr>
              <w:t>○　○　　○　○</w:t>
            </w:r>
          </w:p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（生　年　月　日）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自　昭　年　月　日</w:t>
            </w:r>
          </w:p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至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平　年　月　日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 </w:t>
            </w: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</w:t>
            </w:r>
            <w:r w:rsidR="00593404">
              <w:rPr>
                <w:rFonts w:ascii="游明朝" w:eastAsia="游明朝" w:hAnsi="游明朝"/>
                <w:spacing w:val="-1"/>
              </w:rPr>
              <w:t>S</w:t>
            </w:r>
            <w:r w:rsidRPr="006D5977">
              <w:rPr>
                <w:rFonts w:ascii="游明朝" w:eastAsia="游明朝" w:hAnsi="游明朝"/>
              </w:rPr>
              <w:t>○○春　瑞二</w:t>
            </w:r>
          </w:p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</w:t>
            </w:r>
            <w:r w:rsidR="00593404">
              <w:rPr>
                <w:rFonts w:ascii="游明朝" w:eastAsia="游明朝" w:hAnsi="游明朝"/>
                <w:spacing w:val="-1"/>
              </w:rPr>
              <w:t>H</w:t>
            </w:r>
            <w:r w:rsidRPr="006D5977">
              <w:rPr>
                <w:rFonts w:ascii="游明朝" w:eastAsia="游明朝" w:hAnsi="游明朝"/>
              </w:rPr>
              <w:t>○．○．○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従四位</w:t>
            </w:r>
          </w:p>
        </w:tc>
      </w:tr>
      <w:tr w:rsidR="007F283A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 </w:t>
            </w:r>
            <w:r w:rsidRPr="006D5977">
              <w:rPr>
                <w:rFonts w:ascii="游明朝" w:eastAsia="游明朝" w:hAnsi="游明朝"/>
              </w:rPr>
              <w:t>○　○　　○　○</w:t>
            </w:r>
          </w:p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（生　年　月　日）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自　平　年　月　日</w:t>
            </w:r>
          </w:p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至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</w:t>
            </w:r>
            <w:r w:rsidRPr="006D5977">
              <w:rPr>
                <w:rFonts w:ascii="游明朝" w:eastAsia="游明朝" w:hAnsi="游明朝"/>
              </w:rPr>
              <w:t>平　年　月　日</w:t>
            </w:r>
            <w:r w:rsidRPr="006D5977">
              <w:rPr>
                <w:rFonts w:ascii="游明朝" w:eastAsia="游明朝" w:hAnsi="游明朝"/>
                <w:spacing w:val="-1"/>
              </w:rPr>
              <w:t xml:space="preserve">   </w:t>
            </w: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7F283A" w:rsidRPr="006D5977" w:rsidRDefault="007F283A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  <w:r w:rsidRPr="006D5977">
              <w:rPr>
                <w:rFonts w:ascii="游明朝" w:eastAsia="游明朝" w:hAnsi="游明朝"/>
                <w:spacing w:val="-1"/>
              </w:rPr>
              <w:t xml:space="preserve"> </w:t>
            </w:r>
            <w:r w:rsidR="00593404">
              <w:rPr>
                <w:rFonts w:ascii="游明朝" w:eastAsia="游明朝" w:hAnsi="游明朝"/>
                <w:spacing w:val="-1"/>
              </w:rPr>
              <w:t>S</w:t>
            </w:r>
            <w:bookmarkStart w:id="0" w:name="_GoBack"/>
            <w:bookmarkEnd w:id="0"/>
            <w:r w:rsidRPr="006D5977">
              <w:rPr>
                <w:rFonts w:ascii="游明朝" w:eastAsia="游明朝" w:hAnsi="游明朝"/>
              </w:rPr>
              <w:t>○○秋　瑞中</w:t>
            </w:r>
          </w:p>
        </w:tc>
      </w:tr>
      <w:tr w:rsidR="007F283A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7F283A" w:rsidRPr="006D5977" w:rsidRDefault="007F283A" w:rsidP="007F283A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  <w:tr w:rsidR="00CE4B3C" w:rsidRPr="006D5977" w:rsidTr="00CE4B3C">
        <w:trPr>
          <w:trHeight w:val="737"/>
        </w:trPr>
        <w:tc>
          <w:tcPr>
            <w:tcW w:w="2694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2693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  <w:tc>
          <w:tcPr>
            <w:tcW w:w="3685" w:type="dxa"/>
            <w:tcMar>
              <w:left w:w="49" w:type="dxa"/>
              <w:right w:w="49" w:type="dxa"/>
            </w:tcMar>
          </w:tcPr>
          <w:p w:rsidR="00CE4B3C" w:rsidRPr="006D5977" w:rsidRDefault="00CE4B3C" w:rsidP="00CE4B3C">
            <w:pPr>
              <w:spacing w:line="340" w:lineRule="exact"/>
              <w:rPr>
                <w:rFonts w:ascii="游明朝" w:eastAsia="游明朝" w:hAnsi="游明朝" w:hint="default"/>
              </w:rPr>
            </w:pPr>
          </w:p>
        </w:tc>
      </w:tr>
    </w:tbl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</w:rPr>
        <w:t>※　事務取扱、事務代理は氏名の頭に（取）又は（代）と必ず記入すること</w:t>
      </w:r>
    </w:p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  <w:b/>
          <w:color w:val="FF0000"/>
        </w:rPr>
        <w:t>※　団体の会長、理事長、大学長、学部長等といった「長」経験者は必ず提出ください。</w:t>
      </w:r>
    </w:p>
    <w:p w:rsidR="006D5977" w:rsidRPr="006D5977" w:rsidRDefault="006D5977" w:rsidP="007F283A">
      <w:pPr>
        <w:spacing w:line="340" w:lineRule="exact"/>
        <w:rPr>
          <w:rFonts w:ascii="游明朝" w:eastAsia="游明朝" w:hAnsi="游明朝" w:hint="default"/>
        </w:rPr>
      </w:pPr>
      <w:r w:rsidRPr="006D5977">
        <w:rPr>
          <w:rFonts w:ascii="游明朝" w:eastAsia="游明朝" w:hAnsi="游明朝"/>
          <w:b/>
          <w:color w:val="FF0000"/>
        </w:rPr>
        <w:t>「氏名」「生年月日」「期間」「前叙（受章日）」は漏れなく記載ください。</w:t>
      </w:r>
    </w:p>
    <w:sectPr w:rsidR="006D5977" w:rsidRPr="006D5977" w:rsidSect="00CE4B3C">
      <w:footnotePr>
        <w:numRestart w:val="eachPage"/>
      </w:footnotePr>
      <w:endnotePr>
        <w:numFmt w:val="decimal"/>
      </w:endnotePr>
      <w:pgSz w:w="11906" w:h="16838"/>
      <w:pgMar w:top="1701" w:right="1418" w:bottom="1418" w:left="1418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977" w:rsidRDefault="006D597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6D5977" w:rsidRDefault="006D597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977" w:rsidRDefault="006D597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6D5977" w:rsidRDefault="006D597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21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83A"/>
    <w:rsid w:val="00593404"/>
    <w:rsid w:val="006D5977"/>
    <w:rsid w:val="00736E66"/>
    <w:rsid w:val="007F283A"/>
    <w:rsid w:val="00CE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836924-1685-4A44-B905-D25E92B3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文部省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m</cp:lastModifiedBy>
  <cp:revision>4</cp:revision>
  <cp:lastPrinted>2004-07-28T01:30:00Z</cp:lastPrinted>
  <dcterms:created xsi:type="dcterms:W3CDTF">2017-05-30T06:40:00Z</dcterms:created>
  <dcterms:modified xsi:type="dcterms:W3CDTF">2017-05-30T07:35:00Z</dcterms:modified>
</cp:coreProperties>
</file>